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65" w:rsidRDefault="00375A93">
      <w:pPr>
        <w:rPr>
          <w:b/>
          <w:sz w:val="28"/>
          <w:szCs w:val="28"/>
        </w:rPr>
      </w:pPr>
      <w:r w:rsidRPr="00375A93">
        <w:rPr>
          <w:b/>
          <w:sz w:val="20"/>
          <w:szCs w:val="20"/>
        </w:rPr>
        <w:t>О РЕЗУЛЬТАТАХ КОНТРОЛЬНЫХ ЗАМЕРОВ ЭЛЕКТРИЧЕСКИХ  ПАРАМЕТРОВ РЕЖИМОВ РАБОТЫ ОБОРУДОВАНИЯ ОБЪЕКТОВ  ЭЛЕКТРОСЕТЕВОГО ХОЗЯЙСТВА ЗА</w:t>
      </w:r>
      <w:r>
        <w:rPr>
          <w:b/>
        </w:rPr>
        <w:t xml:space="preserve">   </w:t>
      </w:r>
      <w:r w:rsidR="005F6FE0">
        <w:rPr>
          <w:b/>
          <w:sz w:val="28"/>
          <w:szCs w:val="28"/>
        </w:rPr>
        <w:t>1 –е  полугодие  2015</w:t>
      </w:r>
      <w:r w:rsidRPr="00375A93">
        <w:rPr>
          <w:b/>
          <w:sz w:val="28"/>
          <w:szCs w:val="28"/>
        </w:rPr>
        <w:t xml:space="preserve"> года</w:t>
      </w:r>
    </w:p>
    <w:p w:rsidR="00375A93" w:rsidRDefault="00375A93">
      <w:pPr>
        <w:rPr>
          <w:b/>
          <w:sz w:val="28"/>
          <w:szCs w:val="28"/>
        </w:rPr>
      </w:pPr>
    </w:p>
    <w:p w:rsidR="00375A93" w:rsidRDefault="005F6FE0">
      <w:pPr>
        <w:rPr>
          <w:sz w:val="28"/>
          <w:szCs w:val="28"/>
        </w:rPr>
      </w:pPr>
      <w:r>
        <w:rPr>
          <w:sz w:val="28"/>
          <w:szCs w:val="28"/>
        </w:rPr>
        <w:t>За 1 – е полугодие 2015</w:t>
      </w:r>
      <w:r w:rsidR="00375A93">
        <w:rPr>
          <w:sz w:val="28"/>
          <w:szCs w:val="28"/>
        </w:rPr>
        <w:t xml:space="preserve"> года контрольные замеры электрических параметров режимов работы оборудования объектов </w:t>
      </w:r>
      <w:proofErr w:type="spellStart"/>
      <w:r w:rsidR="00375A93">
        <w:rPr>
          <w:sz w:val="28"/>
          <w:szCs w:val="28"/>
        </w:rPr>
        <w:t>электросетевого</w:t>
      </w:r>
      <w:proofErr w:type="spellEnd"/>
      <w:r w:rsidR="00375A93">
        <w:rPr>
          <w:sz w:val="28"/>
          <w:szCs w:val="28"/>
        </w:rPr>
        <w:t xml:space="preserve"> хозяйства не проводились .</w:t>
      </w:r>
    </w:p>
    <w:p w:rsidR="00375A93" w:rsidRDefault="00375A93">
      <w:pPr>
        <w:rPr>
          <w:sz w:val="28"/>
          <w:szCs w:val="28"/>
        </w:rPr>
      </w:pPr>
      <w:r>
        <w:rPr>
          <w:sz w:val="28"/>
          <w:szCs w:val="28"/>
        </w:rPr>
        <w:t xml:space="preserve">Причина -  96 % работы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составляет </w:t>
      </w:r>
      <w:proofErr w:type="spellStart"/>
      <w:r>
        <w:rPr>
          <w:sz w:val="28"/>
          <w:szCs w:val="28"/>
        </w:rPr>
        <w:t>сальдопереток</w:t>
      </w:r>
      <w:proofErr w:type="spellEnd"/>
      <w:r>
        <w:rPr>
          <w:sz w:val="28"/>
          <w:szCs w:val="28"/>
        </w:rPr>
        <w:t xml:space="preserve"> от ОАО «МРСК» </w:t>
      </w:r>
      <w:proofErr w:type="spellStart"/>
      <w:r>
        <w:rPr>
          <w:sz w:val="28"/>
          <w:szCs w:val="28"/>
        </w:rPr>
        <w:t>Дагэнергосеть</w:t>
      </w:r>
      <w:proofErr w:type="spellEnd"/>
      <w:r>
        <w:rPr>
          <w:sz w:val="28"/>
          <w:szCs w:val="28"/>
        </w:rPr>
        <w:t xml:space="preserve"> в ОАО «МРСК СК»</w:t>
      </w:r>
    </w:p>
    <w:p w:rsidR="00375A93" w:rsidRDefault="00375A93">
      <w:pPr>
        <w:rPr>
          <w:sz w:val="28"/>
          <w:szCs w:val="28"/>
        </w:rPr>
      </w:pPr>
    </w:p>
    <w:p w:rsidR="00375A93" w:rsidRPr="00375A93" w:rsidRDefault="00375A93">
      <w:pPr>
        <w:rPr>
          <w:sz w:val="28"/>
          <w:szCs w:val="28"/>
        </w:rPr>
      </w:pPr>
      <w:r>
        <w:rPr>
          <w:sz w:val="28"/>
          <w:szCs w:val="28"/>
        </w:rPr>
        <w:t>Главный энергетик                                                 Махмудов Г.Р.</w:t>
      </w:r>
    </w:p>
    <w:sectPr w:rsidR="00375A93" w:rsidRPr="00375A93" w:rsidSect="0080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5A93"/>
    <w:rsid w:val="00375A93"/>
    <w:rsid w:val="005F6FE0"/>
    <w:rsid w:val="00801B65"/>
    <w:rsid w:val="009D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малая</dc:creator>
  <cp:lastModifiedBy>123</cp:lastModifiedBy>
  <cp:revision>2</cp:revision>
  <dcterms:created xsi:type="dcterms:W3CDTF">2015-07-13T16:55:00Z</dcterms:created>
  <dcterms:modified xsi:type="dcterms:W3CDTF">2015-07-13T16:55:00Z</dcterms:modified>
</cp:coreProperties>
</file>